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72-KHINH CHEÂ HOÏC GIÔÙI</w:t>
      </w:r>
      <w:r>
        <w:rPr>
          <w:b w:val="0"/>
          <w:color w:val="231F1F"/>
          <w:position w:val="8"/>
          <w:sz w:val="14"/>
        </w:rPr>
        <w:t>&gt;98</w:t>
      </w:r>
    </w:p>
    <w:p>
      <w:pPr>
        <w:pStyle w:val="ListParagraph"/>
        <w:numPr>
          <w:ilvl w:val="0"/>
          <w:numId w:val="1"/>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Moät thôøi Ñöùc Phaät ôû vöôøn Caáp-coâ-ñoäc, röøng caây Kyø-ñaø nöôùc Xaù-veä. Luùc aáy, coù soá ñoâng Tyø-kheo taäp hôïp laïi moät choã tuïng chaùnh phaùp, tuïng tyø-ni.</w:t>
      </w:r>
      <w:r>
        <w:rPr>
          <w:color w:val="231F1F"/>
          <w:position w:val="8"/>
          <w:sz w:val="14"/>
        </w:rPr>
        <w:t>&gt;99 </w:t>
      </w:r>
      <w:r>
        <w:rPr>
          <w:color w:val="231F1F"/>
        </w:rPr>
        <w:t>Nhoùm saùu Tyø-kheo cuøng baûo nhau: Caùc Tyø-kheo</w:t>
      </w:r>
      <w:r>
        <w:rPr>
          <w:color w:val="231F1F"/>
          <w:spacing w:val="-11"/>
        </w:rPr>
        <w:t> </w:t>
      </w:r>
      <w:r>
        <w:rPr>
          <w:color w:val="231F1F"/>
        </w:rPr>
        <w:t>naøy</w:t>
      </w:r>
      <w:r>
        <w:rPr>
          <w:color w:val="231F1F"/>
          <w:spacing w:val="-11"/>
        </w:rPr>
        <w:t> </w:t>
      </w:r>
      <w:r>
        <w:rPr>
          <w:color w:val="231F1F"/>
        </w:rPr>
        <w:t>taäp</w:t>
      </w:r>
      <w:r>
        <w:rPr>
          <w:color w:val="231F1F"/>
          <w:spacing w:val="-11"/>
        </w:rPr>
        <w:t> </w:t>
      </w:r>
      <w:r>
        <w:rPr>
          <w:color w:val="231F1F"/>
        </w:rPr>
        <w:t>hoïp</w:t>
      </w:r>
      <w:r>
        <w:rPr>
          <w:color w:val="231F1F"/>
          <w:spacing w:val="-11"/>
        </w:rPr>
        <w:t> </w:t>
      </w:r>
      <w:r>
        <w:rPr>
          <w:color w:val="231F1F"/>
        </w:rPr>
        <w:t>moät</w:t>
      </w:r>
      <w:r>
        <w:rPr>
          <w:color w:val="231F1F"/>
          <w:spacing w:val="-11"/>
        </w:rPr>
        <w:t> </w:t>
      </w:r>
      <w:r>
        <w:rPr>
          <w:color w:val="231F1F"/>
        </w:rPr>
        <w:t>choã</w:t>
      </w:r>
      <w:r>
        <w:rPr>
          <w:color w:val="231F1F"/>
          <w:spacing w:val="-11"/>
        </w:rPr>
        <w:t> </w:t>
      </w:r>
      <w:r>
        <w:rPr>
          <w:color w:val="231F1F"/>
        </w:rPr>
        <w:t>tuïng</w:t>
      </w:r>
      <w:r>
        <w:rPr>
          <w:color w:val="231F1F"/>
          <w:spacing w:val="-11"/>
        </w:rPr>
        <w:t> </w:t>
      </w:r>
      <w:r>
        <w:rPr>
          <w:color w:val="231F1F"/>
        </w:rPr>
        <w:t>chaùnh</w:t>
      </w:r>
      <w:r>
        <w:rPr>
          <w:color w:val="231F1F"/>
          <w:spacing w:val="-13"/>
        </w:rPr>
        <w:t> </w:t>
      </w:r>
      <w:r>
        <w:rPr>
          <w:color w:val="231F1F"/>
        </w:rPr>
        <w:t>phaùp,</w:t>
      </w:r>
      <w:r>
        <w:rPr>
          <w:color w:val="231F1F"/>
          <w:spacing w:val="-10"/>
        </w:rPr>
        <w:t> </w:t>
      </w:r>
      <w:r>
        <w:rPr>
          <w:color w:val="231F1F"/>
        </w:rPr>
        <w:t>tuïng</w:t>
      </w:r>
      <w:r>
        <w:rPr>
          <w:color w:val="231F1F"/>
          <w:spacing w:val="-11"/>
        </w:rPr>
        <w:t> </w:t>
      </w:r>
      <w:r>
        <w:rPr>
          <w:color w:val="231F1F"/>
        </w:rPr>
        <w:t>tyø-ni.</w:t>
      </w:r>
      <w:r>
        <w:rPr>
          <w:color w:val="231F1F"/>
          <w:spacing w:val="-11"/>
        </w:rPr>
        <w:t> </w:t>
      </w:r>
      <w:r>
        <w:rPr>
          <w:color w:val="231F1F"/>
        </w:rPr>
        <w:t>Caùc</w:t>
      </w:r>
      <w:r>
        <w:rPr>
          <w:color w:val="231F1F"/>
          <w:spacing w:val="-11"/>
        </w:rPr>
        <w:t> </w:t>
      </w:r>
      <w:r>
        <w:rPr>
          <w:color w:val="231F1F"/>
        </w:rPr>
        <w:t>Tyø-kheo kia tuïng luaät thoâng suoát, taát seõ thöôøng xuyeân cöû toäi ta. Nay, ta neân </w:t>
      </w:r>
      <w:r>
        <w:rPr>
          <w:color w:val="231F1F"/>
          <w:spacing w:val="-3"/>
        </w:rPr>
        <w:t>ñeán </w:t>
      </w:r>
      <w:r>
        <w:rPr>
          <w:color w:val="231F1F"/>
        </w:rPr>
        <w:t>nôi choã caùc Tyø-kheo kia noùi raèng, “Tröôûng laõo, tuïng caùc giôùi vuïn</w:t>
      </w:r>
      <w:r>
        <w:rPr>
          <w:color w:val="231F1F"/>
          <w:spacing w:val="-19"/>
        </w:rPr>
        <w:t> </w:t>
      </w:r>
      <w:r>
        <w:rPr>
          <w:color w:val="231F1F"/>
        </w:rPr>
        <w:t>vaët</w:t>
      </w:r>
      <w:r>
        <w:rPr>
          <w:color w:val="231F1F"/>
          <w:position w:val="8"/>
          <w:sz w:val="14"/>
        </w:rPr>
        <w:t>400 </w:t>
      </w:r>
      <w:r>
        <w:rPr>
          <w:color w:val="231F1F"/>
        </w:rPr>
        <w:t>naøy laøm gì? Neáu muoán tuïng thì neân tuïng boán söï. Neáu quyeát muoán </w:t>
      </w:r>
      <w:r>
        <w:rPr>
          <w:color w:val="231F1F"/>
          <w:spacing w:val="-3"/>
        </w:rPr>
        <w:t>tuïng </w:t>
      </w:r>
      <w:r>
        <w:rPr>
          <w:color w:val="231F1F"/>
        </w:rPr>
        <w:t>nöõa thì tuïng boán söï vaø möôøi ba söï. Coøn laïi, khoâng neân tuïng. Taïi sao vaäy? Neáu caùc tröôûng laõo tuïng nhöõng giôùi naøy thì khieán cho ngöôøi </w:t>
      </w:r>
      <w:r>
        <w:rPr>
          <w:color w:val="231F1F"/>
          <w:spacing w:val="-4"/>
        </w:rPr>
        <w:t>hoaøi </w:t>
      </w:r>
      <w:r>
        <w:rPr>
          <w:color w:val="231F1F"/>
        </w:rPr>
        <w:t>nghi, öu naõo.”</w:t>
      </w:r>
    </w:p>
    <w:p>
      <w:pPr>
        <w:pStyle w:val="BodyText"/>
        <w:spacing w:line="261" w:lineRule="exact"/>
        <w:ind w:left="1857" w:firstLine="0"/>
      </w:pPr>
      <w:r>
        <w:rPr>
          <w:color w:val="231F1F"/>
        </w:rPr>
        <w:t>Roài Luïc quaàn beøn ñeán noùi vôùi Tyø-kheo kia:</w:t>
      </w:r>
    </w:p>
    <w:p>
      <w:pPr>
        <w:pStyle w:val="BodyText"/>
        <w:spacing w:line="220" w:lineRule="auto" w:before="4"/>
        <w:ind w:right="721"/>
      </w:pPr>
      <w:r>
        <w:rPr>
          <w:color w:val="231F1F"/>
        </w:rPr>
        <w:t>- Tröôûng laõo, tuïng caùc giôùi vuïn vaët naøy laøm gì? Neáu muoán tuïng thì neân tuïng boán söï. Neáu quyeát muoán tuïng nöõa thì tuïng boán söï vaø möôøi ba söï. Coøn laïi, khoâng neân tuïng. Taïi sao vaäy? Neáu caùc tröôûng laõo tuïng nhöõng giôùi naøy thì khieán cho ngöôøi hoaøi nghi, öu naõo.</w:t>
      </w:r>
    </w:p>
    <w:p>
      <w:pPr>
        <w:pStyle w:val="BodyText"/>
        <w:spacing w:line="220" w:lineRule="auto"/>
        <w:ind w:right="725"/>
      </w:pPr>
      <w:r>
        <w:rPr>
          <w:color w:val="231F1F"/>
        </w:rPr>
        <w:t>Caùc</w:t>
      </w:r>
      <w:r>
        <w:rPr>
          <w:color w:val="231F1F"/>
          <w:spacing w:val="-10"/>
        </w:rPr>
        <w:t> </w:t>
      </w:r>
      <w:r>
        <w:rPr>
          <w:color w:val="231F1F"/>
        </w:rPr>
        <w:t>Tyø-kheo</w:t>
      </w:r>
      <w:r>
        <w:rPr>
          <w:color w:val="231F1F"/>
          <w:spacing w:val="-10"/>
        </w:rPr>
        <w:t> </w:t>
      </w:r>
      <w:r>
        <w:rPr>
          <w:color w:val="231F1F"/>
        </w:rPr>
        <w:t>quan</w:t>
      </w:r>
      <w:r>
        <w:rPr>
          <w:color w:val="231F1F"/>
          <w:spacing w:val="-7"/>
        </w:rPr>
        <w:t> </w:t>
      </w:r>
      <w:r>
        <w:rPr>
          <w:color w:val="231F1F"/>
        </w:rPr>
        <w:t>saùt</w:t>
      </w:r>
      <w:r>
        <w:rPr>
          <w:color w:val="231F1F"/>
          <w:spacing w:val="-12"/>
        </w:rPr>
        <w:t> </w:t>
      </w:r>
      <w:r>
        <w:rPr>
          <w:color w:val="231F1F"/>
        </w:rPr>
        <w:t>lieàn</w:t>
      </w:r>
      <w:r>
        <w:rPr>
          <w:color w:val="231F1F"/>
          <w:spacing w:val="-10"/>
        </w:rPr>
        <w:t> </w:t>
      </w:r>
      <w:r>
        <w:rPr>
          <w:color w:val="231F1F"/>
        </w:rPr>
        <w:t>bieát,</w:t>
      </w:r>
      <w:r>
        <w:rPr>
          <w:color w:val="231F1F"/>
          <w:spacing w:val="-7"/>
        </w:rPr>
        <w:t> </w:t>
      </w:r>
      <w:r>
        <w:rPr>
          <w:color w:val="231F1F"/>
        </w:rPr>
        <w:t>nhoùm</w:t>
      </w:r>
      <w:r>
        <w:rPr>
          <w:color w:val="231F1F"/>
          <w:spacing w:val="-10"/>
        </w:rPr>
        <w:t> </w:t>
      </w:r>
      <w:r>
        <w:rPr>
          <w:color w:val="231F1F"/>
        </w:rPr>
        <w:t>saùu</w:t>
      </w:r>
      <w:r>
        <w:rPr>
          <w:color w:val="231F1F"/>
          <w:spacing w:val="-8"/>
        </w:rPr>
        <w:t> </w:t>
      </w:r>
      <w:r>
        <w:rPr>
          <w:color w:val="231F1F"/>
        </w:rPr>
        <w:t>Tyø-kheo</w:t>
      </w:r>
      <w:r>
        <w:rPr>
          <w:color w:val="231F1F"/>
          <w:spacing w:val="-9"/>
        </w:rPr>
        <w:t> </w:t>
      </w:r>
      <w:r>
        <w:rPr>
          <w:color w:val="231F1F"/>
        </w:rPr>
        <w:t>naøy</w:t>
      </w:r>
      <w:r>
        <w:rPr>
          <w:color w:val="231F1F"/>
          <w:spacing w:val="-10"/>
        </w:rPr>
        <w:t> </w:t>
      </w:r>
      <w:r>
        <w:rPr>
          <w:color w:val="231F1F"/>
        </w:rPr>
        <w:t>muoán</w:t>
      </w:r>
      <w:r>
        <w:rPr>
          <w:color w:val="231F1F"/>
          <w:spacing w:val="-8"/>
        </w:rPr>
        <w:t> </w:t>
      </w:r>
      <w:r>
        <w:rPr>
          <w:color w:val="231F1F"/>
        </w:rPr>
        <w:t>dieät phaùp neân noùi nhö vaäy.</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taøm quyù, hieàm traùch nhoùm saùu Tyø-kheo: Sao, caùc thaày muoán dieät phaùp, neân noùi nhö vaäy phaûi khoâng?</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caùc ngöôi muoán dieät phaùp, neân noùi nhö vaäy phaûi khoâng?</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82" w:lineRule="exact"/>
        <w:ind w:left="1857" w:firstLine="0"/>
      </w:pPr>
      <w:r>
        <w:rPr/>
        <w:pict>
          <v:shape style="position:absolute;margin-left:120.240005pt;margin-top:20.998098pt;width:72pt;height:.1pt;mso-position-horizontal-relative:page;mso-position-vertical-relative:paragraph;z-index:-15728640;mso-wrap-distance-left:0;mso-wrap-distance-right:0" coordorigin="2405,420" coordsize="1440,0" path="m2405,420l3845,420e" filled="false" stroked="true" strokeweight=".96pt" strokecolor="#231f1f">
            <v:path arrowok="t"/>
            <v:stroke dashstyle="solid"/>
            <w10:wrap type="topAndBottom"/>
          </v:shape>
        </w:pict>
      </w:r>
      <w:r>
        <w:rPr>
          <w:color w:val="231F1F"/>
        </w:rPr>
        <w:t>Muoán noùi giôùi neân noùi nhö vaày:</w:t>
      </w:r>
    </w:p>
    <w:p>
      <w:pPr>
        <w:spacing w:line="230" w:lineRule="exact" w:before="202"/>
        <w:ind w:left="724" w:right="0" w:firstLine="0"/>
        <w:jc w:val="left"/>
        <w:rPr>
          <w:sz w:val="18"/>
        </w:rPr>
      </w:pPr>
      <w:r>
        <w:rPr>
          <w:color w:val="231F1F"/>
          <w:w w:val="105"/>
          <w:sz w:val="18"/>
        </w:rPr>
        <w:t>&gt;98. Caùc boä: Ba-daät-ñeà l0. Pali, Paâc. 72.</w:t>
      </w:r>
    </w:p>
    <w:p>
      <w:pPr>
        <w:spacing w:line="220" w:lineRule="auto" w:before="11"/>
        <w:ind w:left="724" w:right="658" w:firstLine="0"/>
        <w:jc w:val="left"/>
        <w:rPr>
          <w:sz w:val="18"/>
        </w:rPr>
      </w:pPr>
      <w:r>
        <w:rPr>
          <w:color w:val="231F1F"/>
          <w:sz w:val="18"/>
        </w:rPr>
        <w:t>&gt;99. Thaäp tuïng, Caên baûn: Tyø-kheo tuïng giôùi boá taùt moãi nöûa thaùng. Luïc quaàn choáng vieäc caùc tieåu giôùi.</w:t>
      </w:r>
    </w:p>
    <w:p>
      <w:pPr>
        <w:spacing w:line="211" w:lineRule="auto" w:before="5"/>
        <w:ind w:left="724" w:right="627" w:hanging="1"/>
        <w:jc w:val="left"/>
        <w:rPr>
          <w:sz w:val="18"/>
        </w:rPr>
      </w:pPr>
      <w:r>
        <w:rPr>
          <w:color w:val="231F1F"/>
          <w:sz w:val="18"/>
        </w:rPr>
        <w:t>400. Taïp toaùi giôùi </w:t>
      </w:r>
      <w:r>
        <w:rPr>
          <w:rFonts w:ascii="PMingLiU" w:hAnsi="PMingLiU" w:eastAsia="PMingLiU" w:hint="eastAsia"/>
          <w:color w:val="231F1F"/>
          <w:sz w:val="18"/>
        </w:rPr>
        <w:t>雜碎戒</w:t>
      </w:r>
      <w:r>
        <w:rPr>
          <w:color w:val="231F1F"/>
          <w:sz w:val="18"/>
        </w:rPr>
        <w:t>. Pali: Khudd</w:t>
      </w:r>
      <w:r>
        <w:rPr>
          <w:rFonts w:ascii="Arial" w:hAnsi="Arial" w:eastAsia="Arial"/>
          <w:color w:val="231F1F"/>
          <w:sz w:val="18"/>
        </w:rPr>
        <w:t>ā</w:t>
      </w:r>
      <w:r>
        <w:rPr>
          <w:color w:val="231F1F"/>
          <w:sz w:val="18"/>
        </w:rPr>
        <w:t>nukhuddaka sikkh</w:t>
      </w:r>
      <w:r>
        <w:rPr>
          <w:rFonts w:ascii="Arial" w:hAnsi="Arial" w:eastAsia="Arial"/>
          <w:color w:val="231F1F"/>
          <w:sz w:val="18"/>
        </w:rPr>
        <w:t>ā</w:t>
      </w:r>
      <w:r>
        <w:rPr>
          <w:color w:val="231F1F"/>
          <w:sz w:val="18"/>
        </w:rPr>
        <w:t>pada. Cf. Cullavagga, Vin. ii. 287: Taïi keát taäp, Taêng thaûo luaän caùc giôùi nhoû maø Phaät cho pheùp boû. Hoaëc cho raèng, tröø boán Ba-la-di, coøn laïi laø giôùi nhoû. Hoaëc duy chæ 92 Ba-daät-ñeà laø giôùi nhoû. Xem Töù phaàn 54, ñoaïn sau, veà keát taäp laàn thöù nhaát, (T22, tr.967b).</w:t>
      </w:r>
    </w:p>
    <w:p>
      <w:pPr>
        <w:spacing w:after="0" w:line="211" w:lineRule="auto"/>
        <w:jc w:val="left"/>
        <w:rPr>
          <w:sz w:val="18"/>
        </w:rPr>
        <w:sectPr>
          <w:type w:val="continuous"/>
          <w:pgSz w:w="11910" w:h="16840"/>
          <w:pgMar w:top="78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0" w:lineRule="auto" w:before="0"/>
        <w:ind w:left="724" w:right="720" w:firstLine="566"/>
        <w:jc w:val="both"/>
        <w:rPr>
          <w:b/>
          <w:i/>
          <w:sz w:val="24"/>
        </w:rPr>
      </w:pPr>
      <w:r>
        <w:rPr>
          <w:b/>
          <w:i/>
          <w:color w:val="231F1F"/>
          <w:sz w:val="24"/>
        </w:rPr>
        <w:t>Tyø-kheo naøo, khi thuyeát giôùi,</w:t>
      </w:r>
      <w:r>
        <w:rPr>
          <w:b/>
          <w:i/>
          <w:color w:val="231F1F"/>
          <w:position w:val="8"/>
          <w:sz w:val="14"/>
        </w:rPr>
        <w:t>401 </w:t>
      </w:r>
      <w:r>
        <w:rPr>
          <w:b/>
          <w:i/>
          <w:color w:val="231F1F"/>
          <w:sz w:val="24"/>
        </w:rPr>
        <w:t>noùi nhö vaày: “Ñaïi ñöùc, thuyeát </w:t>
      </w:r>
      <w:r>
        <w:rPr>
          <w:b/>
          <w:i/>
          <w:color w:val="231F1F"/>
          <w:sz w:val="24"/>
        </w:rPr>
        <w:t>nhöõng giôùi vuïn vaët nhö vaäy ñeå laøm gì? Khi noùi caùc giôùi aáy, khieán cho ngöôøi sanh ra hoaøi nghi, phieàn muoän xaáu hoå;” vì khinh cheâ giôùi, Ba- daät-ñeà.</w:t>
      </w:r>
    </w:p>
    <w:p>
      <w:pPr>
        <w:pStyle w:val="ListParagraph"/>
        <w:numPr>
          <w:ilvl w:val="0"/>
          <w:numId w:val="1"/>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ind w:right="720"/>
      </w:pPr>
      <w:r>
        <w:rPr>
          <w:color w:val="231F1F"/>
        </w:rPr>
        <w:t>Tyø-kheo kia, khi töï mình noùi giôùi hay ngöôøi khaùc noùi giôùi, hoaëc khi tuïng giôùi maø noùi nhö vaày: Tröôûng laõo, tuïng nhöõng giôùi vuïn vaët naøy ñeå laøm gì? Neáu muoán tuïng neân tuïng boán vieäc; neáu quyeát tuïng nöõa </w:t>
      </w:r>
      <w:r>
        <w:rPr>
          <w:color w:val="231F1F"/>
          <w:spacing w:val="-7"/>
        </w:rPr>
        <w:t>thì </w:t>
      </w:r>
      <w:r>
        <w:rPr>
          <w:color w:val="231F1F"/>
        </w:rPr>
        <w:t>chæ</w:t>
      </w:r>
      <w:r>
        <w:rPr>
          <w:color w:val="231F1F"/>
          <w:spacing w:val="-11"/>
        </w:rPr>
        <w:t> </w:t>
      </w:r>
      <w:r>
        <w:rPr>
          <w:color w:val="231F1F"/>
        </w:rPr>
        <w:t>neân</w:t>
      </w:r>
      <w:r>
        <w:rPr>
          <w:color w:val="231F1F"/>
          <w:spacing w:val="-10"/>
        </w:rPr>
        <w:t> </w:t>
      </w:r>
      <w:r>
        <w:rPr>
          <w:color w:val="231F1F"/>
        </w:rPr>
        <w:t>tuïng</w:t>
      </w:r>
      <w:r>
        <w:rPr>
          <w:color w:val="231F1F"/>
          <w:spacing w:val="-10"/>
        </w:rPr>
        <w:t> </w:t>
      </w:r>
      <w:r>
        <w:rPr>
          <w:color w:val="231F1F"/>
        </w:rPr>
        <w:t>boán</w:t>
      </w:r>
      <w:r>
        <w:rPr>
          <w:color w:val="231F1F"/>
          <w:spacing w:val="-10"/>
        </w:rPr>
        <w:t> </w:t>
      </w:r>
      <w:r>
        <w:rPr>
          <w:color w:val="231F1F"/>
        </w:rPr>
        <w:t>vieäc</w:t>
      </w:r>
      <w:r>
        <w:rPr>
          <w:color w:val="231F1F"/>
          <w:spacing w:val="-12"/>
        </w:rPr>
        <w:t> </w:t>
      </w:r>
      <w:r>
        <w:rPr>
          <w:color w:val="231F1F"/>
        </w:rPr>
        <w:t>vaø</w:t>
      </w:r>
      <w:r>
        <w:rPr>
          <w:color w:val="231F1F"/>
          <w:spacing w:val="-13"/>
        </w:rPr>
        <w:t> </w:t>
      </w:r>
      <w:r>
        <w:rPr>
          <w:color w:val="231F1F"/>
        </w:rPr>
        <w:t>möôøi</w:t>
      </w:r>
      <w:r>
        <w:rPr>
          <w:color w:val="231F1F"/>
          <w:spacing w:val="-10"/>
        </w:rPr>
        <w:t> </w:t>
      </w:r>
      <w:r>
        <w:rPr>
          <w:color w:val="231F1F"/>
        </w:rPr>
        <w:t>ba</w:t>
      </w:r>
      <w:r>
        <w:rPr>
          <w:color w:val="231F1F"/>
          <w:spacing w:val="-10"/>
        </w:rPr>
        <w:t> </w:t>
      </w:r>
      <w:r>
        <w:rPr>
          <w:color w:val="231F1F"/>
        </w:rPr>
        <w:t>vieäc.</w:t>
      </w:r>
      <w:r>
        <w:rPr>
          <w:color w:val="231F1F"/>
          <w:spacing w:val="-12"/>
        </w:rPr>
        <w:t> </w:t>
      </w:r>
      <w:r>
        <w:rPr>
          <w:color w:val="231F1F"/>
        </w:rPr>
        <w:t>Taïi</w:t>
      </w:r>
      <w:r>
        <w:rPr>
          <w:color w:val="231F1F"/>
          <w:spacing w:val="-10"/>
        </w:rPr>
        <w:t> </w:t>
      </w:r>
      <w:r>
        <w:rPr>
          <w:color w:val="231F1F"/>
        </w:rPr>
        <w:t>sao</w:t>
      </w:r>
      <w:r>
        <w:rPr>
          <w:color w:val="231F1F"/>
          <w:spacing w:val="-13"/>
        </w:rPr>
        <w:t> </w:t>
      </w:r>
      <w:r>
        <w:rPr>
          <w:color w:val="231F1F"/>
        </w:rPr>
        <w:t>vaäy?</w:t>
      </w:r>
      <w:r>
        <w:rPr>
          <w:color w:val="231F1F"/>
          <w:spacing w:val="-10"/>
        </w:rPr>
        <w:t> </w:t>
      </w:r>
      <w:r>
        <w:rPr>
          <w:color w:val="231F1F"/>
        </w:rPr>
        <w:t>Vì</w:t>
      </w:r>
      <w:r>
        <w:rPr>
          <w:color w:val="231F1F"/>
          <w:spacing w:val="-10"/>
        </w:rPr>
        <w:t> </w:t>
      </w:r>
      <w:r>
        <w:rPr>
          <w:color w:val="231F1F"/>
        </w:rPr>
        <w:t>khi</w:t>
      </w:r>
      <w:r>
        <w:rPr>
          <w:color w:val="231F1F"/>
          <w:spacing w:val="-10"/>
        </w:rPr>
        <w:t> </w:t>
      </w:r>
      <w:r>
        <w:rPr>
          <w:color w:val="231F1F"/>
        </w:rPr>
        <w:t>tuïng</w:t>
      </w:r>
      <w:r>
        <w:rPr>
          <w:color w:val="231F1F"/>
          <w:spacing w:val="-12"/>
        </w:rPr>
        <w:t> </w:t>
      </w:r>
      <w:r>
        <w:rPr>
          <w:color w:val="231F1F"/>
        </w:rPr>
        <w:t>caùc</w:t>
      </w:r>
      <w:r>
        <w:rPr>
          <w:color w:val="231F1F"/>
          <w:spacing w:val="-12"/>
        </w:rPr>
        <w:t> </w:t>
      </w:r>
      <w:r>
        <w:rPr>
          <w:color w:val="231F1F"/>
        </w:rPr>
        <w:t>giôùi naøy</w:t>
      </w:r>
      <w:r>
        <w:rPr>
          <w:color w:val="231F1F"/>
          <w:spacing w:val="-5"/>
        </w:rPr>
        <w:t> </w:t>
      </w:r>
      <w:r>
        <w:rPr>
          <w:color w:val="231F1F"/>
        </w:rPr>
        <w:t>thì</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sanh</w:t>
      </w:r>
      <w:r>
        <w:rPr>
          <w:color w:val="231F1F"/>
          <w:spacing w:val="-5"/>
        </w:rPr>
        <w:t> </w:t>
      </w:r>
      <w:r>
        <w:rPr>
          <w:color w:val="231F1F"/>
        </w:rPr>
        <w:t>loøng</w:t>
      </w:r>
      <w:r>
        <w:rPr>
          <w:color w:val="231F1F"/>
          <w:spacing w:val="-5"/>
        </w:rPr>
        <w:t> </w:t>
      </w:r>
      <w:r>
        <w:rPr>
          <w:color w:val="231F1F"/>
        </w:rPr>
        <w:t>hoaøi</w:t>
      </w:r>
      <w:r>
        <w:rPr>
          <w:color w:val="231F1F"/>
          <w:spacing w:val="-5"/>
        </w:rPr>
        <w:t> </w:t>
      </w:r>
      <w:r>
        <w:rPr>
          <w:color w:val="231F1F"/>
        </w:rPr>
        <w:t>nghi,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Noùi</w:t>
      </w:r>
      <w:r>
        <w:rPr>
          <w:color w:val="231F1F"/>
          <w:spacing w:val="-5"/>
        </w:rPr>
        <w:t> </w:t>
      </w:r>
      <w:r>
        <w:rPr>
          <w:color w:val="231F1F"/>
          <w:spacing w:val="-4"/>
        </w:rPr>
        <w:t>nhö </w:t>
      </w:r>
      <w:r>
        <w:rPr>
          <w:color w:val="231F1F"/>
        </w:rPr>
        <w:t>vaäy maø roõ raøng, thì phaïm Ba-daät-ñeà, khoâng roõ raøng phaïm</w:t>
      </w:r>
      <w:r>
        <w:rPr>
          <w:color w:val="231F1F"/>
          <w:spacing w:val="-7"/>
        </w:rPr>
        <w:t> </w:t>
      </w:r>
      <w:r>
        <w:rPr>
          <w:color w:val="231F1F"/>
        </w:rPr>
        <w:t>Ñoät-kieát-la.</w:t>
      </w:r>
    </w:p>
    <w:p>
      <w:pPr>
        <w:pStyle w:val="BodyText"/>
        <w:spacing w:line="220" w:lineRule="auto"/>
        <w:ind w:right="720"/>
      </w:pPr>
      <w:r>
        <w:rPr>
          <w:color w:val="231F1F"/>
        </w:rPr>
        <w:t>Cheâ bai tyø-ni Ba-daät-ñeà. Cheâ bai A-tyø-ñaøm, Ñoät-kieát-la, cheâ bai caùc thöù kheá kinh khaùc,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before="166"/>
        <w:ind w:right="720"/>
      </w:pPr>
      <w:r>
        <w:rPr>
          <w:color w:val="231F1F"/>
        </w:rPr>
        <w:t>Söï khoâng phaïm: Neáu noùi tröôùc tuïng A-tyø-ñaøm, sau ñoù môùi </w:t>
      </w:r>
      <w:r>
        <w:rPr>
          <w:color w:val="231F1F"/>
          <w:spacing w:val="-3"/>
        </w:rPr>
        <w:t>tuïng </w:t>
      </w:r>
      <w:r>
        <w:rPr>
          <w:color w:val="231F1F"/>
        </w:rPr>
        <w:t>luaät, tröôùc tuïng caùc kheá kinh, sau môùi tuïng luaät. Hoaëc coù beänh, ñôïi cho laønh, sau ñoù môùi tuïng luaät. Ñoái trong Phaät phaùp phaûi caàn caàu phöông tieän, ñaéc boán quaû A-la-haùn, sau ñoù seõ tuïng luaät. Noùi lôøi noùi coá taâm khoâng cho chaùnh phaùp bò tieâu dieät, hoaëc noùi vui giôõn, hoaëc noùi gaáp </w:t>
      </w:r>
      <w:r>
        <w:rPr>
          <w:color w:val="231F1F"/>
          <w:spacing w:val="-3"/>
        </w:rPr>
        <w:t>voäi, </w:t>
      </w:r>
      <w:r>
        <w:rPr>
          <w:color w:val="231F1F"/>
        </w:rPr>
        <w:t>noùi trong moäng, noùi moät mình, muoán noùi vieäc naøy nhaàm noùi vieäc khaùc thì khoâng phaïm.</w:t>
      </w:r>
    </w:p>
    <w:p>
      <w:pPr>
        <w:pStyle w:val="BodyText"/>
        <w:spacing w:line="220" w:lineRule="auto"/>
        <w:ind w:right="719"/>
      </w:pPr>
      <w:r>
        <w:rPr>
          <w:color w:val="231F1F"/>
        </w:rPr>
        <w:t>Ngöôøi</w:t>
      </w:r>
      <w:r>
        <w:rPr>
          <w:color w:val="231F1F"/>
          <w:spacing w:val="-7"/>
        </w:rPr>
        <w:t> </w:t>
      </w:r>
      <w:r>
        <w:rPr>
          <w:color w:val="231F1F"/>
        </w:rPr>
        <w:t>khoâng</w:t>
      </w:r>
      <w:r>
        <w:rPr>
          <w:color w:val="231F1F"/>
          <w:spacing w:val="-6"/>
        </w:rPr>
        <w:t> </w:t>
      </w:r>
      <w:r>
        <w:rPr>
          <w:color w:val="231F1F"/>
        </w:rPr>
        <w:t>phaïm:</w:t>
      </w:r>
      <w:r>
        <w:rPr>
          <w:color w:val="231F1F"/>
          <w:spacing w:val="-8"/>
        </w:rPr>
        <w:t> </w:t>
      </w:r>
      <w:r>
        <w:rPr>
          <w:color w:val="231F1F"/>
        </w:rPr>
        <w:t>Phaïm</w:t>
      </w:r>
      <w:r>
        <w:rPr>
          <w:color w:val="231F1F"/>
          <w:spacing w:val="-6"/>
        </w:rPr>
        <w:t> </w:t>
      </w:r>
      <w:r>
        <w:rPr>
          <w:color w:val="231F1F"/>
        </w:rPr>
        <w:t>laàn</w:t>
      </w:r>
      <w:r>
        <w:rPr>
          <w:color w:val="231F1F"/>
          <w:spacing w:val="-7"/>
        </w:rPr>
        <w:t> </w:t>
      </w:r>
      <w:r>
        <w:rPr>
          <w:color w:val="231F1F"/>
        </w:rPr>
        <w:t>ñaàu</w:t>
      </w:r>
      <w:r>
        <w:rPr>
          <w:color w:val="231F1F"/>
          <w:spacing w:val="-8"/>
        </w:rPr>
        <w:t> </w:t>
      </w:r>
      <w:r>
        <w:rPr>
          <w:color w:val="231F1F"/>
        </w:rPr>
        <w:t>tieân</w:t>
      </w:r>
      <w:r>
        <w:rPr>
          <w:color w:val="231F1F"/>
          <w:spacing w:val="-6"/>
        </w:rPr>
        <w:t> </w:t>
      </w:r>
      <w:r>
        <w:rPr>
          <w:color w:val="231F1F"/>
        </w:rPr>
        <w:t>khi</w:t>
      </w:r>
      <w:r>
        <w:rPr>
          <w:color w:val="231F1F"/>
          <w:spacing w:val="-9"/>
        </w:rPr>
        <w:t> </w:t>
      </w:r>
      <w:r>
        <w:rPr>
          <w:color w:val="231F1F"/>
        </w:rPr>
        <w:t>chöa</w:t>
      </w:r>
      <w:r>
        <w:rPr>
          <w:color w:val="231F1F"/>
          <w:spacing w:val="-11"/>
        </w:rPr>
        <w:t> </w:t>
      </w:r>
      <w:r>
        <w:rPr>
          <w:color w:val="231F1F"/>
        </w:rPr>
        <w:t>cheá</w:t>
      </w:r>
      <w:r>
        <w:rPr>
          <w:color w:val="231F1F"/>
          <w:spacing w:val="-6"/>
        </w:rPr>
        <w:t> </w:t>
      </w:r>
      <w:r>
        <w:rPr>
          <w:color w:val="231F1F"/>
        </w:rPr>
        <w:t>giôùi,</w:t>
      </w:r>
      <w:r>
        <w:rPr>
          <w:color w:val="231F1F"/>
          <w:spacing w:val="-6"/>
        </w:rPr>
        <w:t> </w:t>
      </w:r>
      <w:r>
        <w:rPr>
          <w:color w:val="231F1F"/>
        </w:rPr>
        <w:t>si</w:t>
      </w:r>
      <w:r>
        <w:rPr>
          <w:color w:val="231F1F"/>
          <w:spacing w:val="-9"/>
        </w:rPr>
        <w:t> </w:t>
      </w:r>
      <w:r>
        <w:rPr>
          <w:color w:val="231F1F"/>
        </w:rPr>
        <w:t>cuoàng loaïn taâm, thoáng naõo, böùc baùch.</w:t>
      </w:r>
    </w:p>
    <w:p>
      <w:pPr>
        <w:pStyle w:val="BodyText"/>
        <w:spacing w:before="12"/>
        <w:ind w:left="0" w:firstLine="0"/>
        <w:jc w:val="left"/>
        <w:rPr>
          <w:sz w:val="29"/>
        </w:rPr>
      </w:pPr>
      <w:r>
        <w:rPr/>
        <w:pict>
          <v:shape style="position:absolute;margin-left:120.240005pt;margin-top:22.050282pt;width:72pt;height:.1pt;mso-position-horizontal-relative:page;mso-position-vertical-relative:paragraph;z-index:-15727616;mso-wrap-distance-left:0;mso-wrap-distance-right:0" coordorigin="2405,441" coordsize="1440,0" path="m2405,441l3845,441e" filled="false" stroked="true" strokeweight=".96pt" strokecolor="#231f1f">
            <v:path arrowok="t"/>
            <v:stroke dashstyle="solid"/>
            <w10:wrap type="topAndBottom"/>
          </v:shape>
        </w:pict>
      </w:r>
    </w:p>
    <w:p>
      <w:pPr>
        <w:spacing w:line="220" w:lineRule="auto" w:before="217"/>
        <w:ind w:left="724" w:right="720" w:firstLine="0"/>
        <w:jc w:val="both"/>
        <w:rPr>
          <w:sz w:val="18"/>
        </w:rPr>
      </w:pPr>
      <w:r>
        <w:rPr>
          <w:color w:val="231F1F"/>
          <w:sz w:val="18"/>
        </w:rPr>
        <w:t>40l.</w:t>
      </w:r>
      <w:r>
        <w:rPr>
          <w:color w:val="231F1F"/>
          <w:spacing w:val="-7"/>
          <w:sz w:val="18"/>
        </w:rPr>
        <w:t> </w:t>
      </w:r>
      <w:r>
        <w:rPr>
          <w:color w:val="231F1F"/>
          <w:sz w:val="18"/>
        </w:rPr>
        <w:t>Taêng</w:t>
      </w:r>
      <w:r>
        <w:rPr>
          <w:color w:val="231F1F"/>
          <w:spacing w:val="-7"/>
          <w:sz w:val="18"/>
        </w:rPr>
        <w:t> </w:t>
      </w:r>
      <w:r>
        <w:rPr>
          <w:color w:val="231F1F"/>
          <w:sz w:val="18"/>
        </w:rPr>
        <w:t>kyø:</w:t>
      </w:r>
      <w:r>
        <w:rPr>
          <w:color w:val="231F1F"/>
          <w:spacing w:val="29"/>
          <w:sz w:val="18"/>
        </w:rPr>
        <w:t> </w:t>
      </w:r>
      <w:r>
        <w:rPr>
          <w:color w:val="231F1F"/>
          <w:sz w:val="18"/>
        </w:rPr>
        <w:t>khi</w:t>
      </w:r>
      <w:r>
        <w:rPr>
          <w:color w:val="231F1F"/>
          <w:spacing w:val="-3"/>
          <w:sz w:val="18"/>
        </w:rPr>
        <w:t> </w:t>
      </w:r>
      <w:r>
        <w:rPr>
          <w:color w:val="231F1F"/>
          <w:sz w:val="18"/>
        </w:rPr>
        <w:t>tuïng</w:t>
      </w:r>
      <w:r>
        <w:rPr>
          <w:color w:val="231F1F"/>
          <w:spacing w:val="-5"/>
          <w:sz w:val="18"/>
        </w:rPr>
        <w:t> </w:t>
      </w:r>
      <w:r>
        <w:rPr>
          <w:color w:val="231F1F"/>
          <w:sz w:val="18"/>
        </w:rPr>
        <w:t>ba-la-ñeà-moäc-xoa</w:t>
      </w:r>
      <w:r>
        <w:rPr>
          <w:color w:val="231F1F"/>
          <w:spacing w:val="-5"/>
          <w:sz w:val="18"/>
        </w:rPr>
        <w:t> </w:t>
      </w:r>
      <w:r>
        <w:rPr>
          <w:color w:val="231F1F"/>
          <w:sz w:val="18"/>
        </w:rPr>
        <w:t>moãi</w:t>
      </w:r>
      <w:r>
        <w:rPr>
          <w:color w:val="231F1F"/>
          <w:spacing w:val="-6"/>
          <w:sz w:val="18"/>
        </w:rPr>
        <w:t> </w:t>
      </w:r>
      <w:r>
        <w:rPr>
          <w:color w:val="231F1F"/>
          <w:sz w:val="18"/>
        </w:rPr>
        <w:t>nöûa</w:t>
      </w:r>
      <w:r>
        <w:rPr>
          <w:color w:val="231F1F"/>
          <w:spacing w:val="-5"/>
          <w:sz w:val="18"/>
        </w:rPr>
        <w:t> </w:t>
      </w:r>
      <w:r>
        <w:rPr>
          <w:color w:val="231F1F"/>
          <w:sz w:val="18"/>
        </w:rPr>
        <w:t>thaùng</w:t>
      </w:r>
      <w:r>
        <w:rPr>
          <w:color w:val="231F1F"/>
          <w:spacing w:val="-7"/>
          <w:sz w:val="18"/>
        </w:rPr>
        <w:t> </w:t>
      </w:r>
      <w:r>
        <w:rPr>
          <w:color w:val="231F1F"/>
          <w:sz w:val="18"/>
        </w:rPr>
        <w:t>maø</w:t>
      </w:r>
      <w:r>
        <w:rPr>
          <w:color w:val="231F1F"/>
          <w:spacing w:val="-5"/>
          <w:sz w:val="18"/>
        </w:rPr>
        <w:t> </w:t>
      </w:r>
      <w:r>
        <w:rPr>
          <w:color w:val="231F1F"/>
          <w:sz w:val="18"/>
        </w:rPr>
        <w:t>noùi</w:t>
      </w:r>
      <w:r>
        <w:rPr>
          <w:color w:val="231F1F"/>
          <w:spacing w:val="-2"/>
          <w:sz w:val="18"/>
        </w:rPr>
        <w:t> </w:t>
      </w:r>
      <w:r>
        <w:rPr>
          <w:color w:val="231F1F"/>
          <w:sz w:val="18"/>
        </w:rPr>
        <w:t>nhö</w:t>
      </w:r>
      <w:r>
        <w:rPr>
          <w:color w:val="231F1F"/>
          <w:spacing w:val="-7"/>
          <w:sz w:val="18"/>
        </w:rPr>
        <w:t> </w:t>
      </w:r>
      <w:r>
        <w:rPr>
          <w:color w:val="231F1F"/>
          <w:sz w:val="18"/>
        </w:rPr>
        <w:t>vaày...</w:t>
      </w:r>
      <w:r>
        <w:rPr>
          <w:color w:val="231F1F"/>
          <w:spacing w:val="-7"/>
          <w:sz w:val="18"/>
        </w:rPr>
        <w:t> </w:t>
      </w:r>
      <w:r>
        <w:rPr>
          <w:color w:val="231F1F"/>
          <w:sz w:val="18"/>
        </w:rPr>
        <w:t>Nguõ</w:t>
      </w:r>
      <w:r>
        <w:rPr>
          <w:color w:val="231F1F"/>
          <w:spacing w:val="-3"/>
          <w:sz w:val="18"/>
        </w:rPr>
        <w:t> </w:t>
      </w:r>
      <w:r>
        <w:rPr>
          <w:color w:val="231F1F"/>
          <w:sz w:val="18"/>
        </w:rPr>
        <w:t>phaàn:</w:t>
      </w:r>
      <w:r>
        <w:rPr>
          <w:color w:val="231F1F"/>
          <w:spacing w:val="-4"/>
          <w:sz w:val="18"/>
        </w:rPr>
        <w:t> </w:t>
      </w:r>
      <w:r>
        <w:rPr>
          <w:color w:val="231F1F"/>
          <w:sz w:val="18"/>
        </w:rPr>
        <w:t>Khoâng</w:t>
      </w:r>
      <w:r>
        <w:rPr>
          <w:color w:val="231F1F"/>
          <w:spacing w:val="-10"/>
          <w:sz w:val="18"/>
        </w:rPr>
        <w:t> </w:t>
      </w:r>
      <w:r>
        <w:rPr>
          <w:color w:val="231F1F"/>
          <w:spacing w:val="-2"/>
          <w:sz w:val="18"/>
        </w:rPr>
        <w:t>coù </w:t>
      </w:r>
      <w:r>
        <w:rPr>
          <w:color w:val="231F1F"/>
          <w:sz w:val="18"/>
        </w:rPr>
        <w:t>chi</w:t>
      </w:r>
      <w:r>
        <w:rPr>
          <w:color w:val="231F1F"/>
          <w:spacing w:val="-3"/>
          <w:sz w:val="18"/>
        </w:rPr>
        <w:t> </w:t>
      </w:r>
      <w:r>
        <w:rPr>
          <w:color w:val="231F1F"/>
          <w:sz w:val="18"/>
        </w:rPr>
        <w:t>tieát</w:t>
      </w:r>
      <w:r>
        <w:rPr>
          <w:color w:val="231F1F"/>
          <w:spacing w:val="-3"/>
          <w:sz w:val="18"/>
        </w:rPr>
        <w:t> </w:t>
      </w:r>
      <w:r>
        <w:rPr>
          <w:color w:val="231F1F"/>
          <w:sz w:val="18"/>
        </w:rPr>
        <w:t>-</w:t>
      </w:r>
      <w:r>
        <w:rPr>
          <w:color w:val="231F1F"/>
          <w:spacing w:val="-2"/>
          <w:sz w:val="18"/>
        </w:rPr>
        <w:t> </w:t>
      </w:r>
      <w:r>
        <w:rPr>
          <w:color w:val="231F1F"/>
          <w:sz w:val="18"/>
        </w:rPr>
        <w:t>thuyeát</w:t>
      </w:r>
      <w:r>
        <w:rPr>
          <w:color w:val="231F1F"/>
          <w:spacing w:val="-1"/>
          <w:sz w:val="18"/>
        </w:rPr>
        <w:t> </w:t>
      </w:r>
      <w:r>
        <w:rPr>
          <w:color w:val="231F1F"/>
          <w:sz w:val="18"/>
        </w:rPr>
        <w:t>giôùi.</w:t>
      </w:r>
      <w:r>
        <w:rPr>
          <w:color w:val="231F1F"/>
          <w:spacing w:val="-4"/>
          <w:sz w:val="18"/>
        </w:rPr>
        <w:t> </w:t>
      </w:r>
      <w:r>
        <w:rPr>
          <w:color w:val="231F1F"/>
          <w:sz w:val="18"/>
        </w:rPr>
        <w:t>Pali:</w:t>
      </w:r>
      <w:r>
        <w:rPr>
          <w:color w:val="231F1F"/>
          <w:spacing w:val="-3"/>
          <w:sz w:val="18"/>
        </w:rPr>
        <w:t> </w:t>
      </w:r>
      <w:r>
        <w:rPr>
          <w:color w:val="231F1F"/>
          <w:sz w:val="18"/>
        </w:rPr>
        <w:t>uddissam</w:t>
      </w:r>
      <w:r>
        <w:rPr>
          <w:rFonts w:ascii="Arial" w:hAnsi="Arial"/>
          <w:color w:val="231F1F"/>
          <w:sz w:val="18"/>
        </w:rPr>
        <w:t>ā</w:t>
      </w:r>
      <w:r>
        <w:rPr>
          <w:color w:val="231F1F"/>
          <w:sz w:val="18"/>
        </w:rPr>
        <w:t>ne,</w:t>
      </w:r>
      <w:r>
        <w:rPr>
          <w:color w:val="231F1F"/>
          <w:spacing w:val="-3"/>
          <w:sz w:val="18"/>
        </w:rPr>
        <w:t> </w:t>
      </w:r>
      <w:r>
        <w:rPr>
          <w:color w:val="231F1F"/>
          <w:sz w:val="18"/>
        </w:rPr>
        <w:t>trong</w:t>
      </w:r>
      <w:r>
        <w:rPr>
          <w:color w:val="231F1F"/>
          <w:spacing w:val="-3"/>
          <w:sz w:val="18"/>
        </w:rPr>
        <w:t> </w:t>
      </w:r>
      <w:r>
        <w:rPr>
          <w:color w:val="231F1F"/>
          <w:sz w:val="18"/>
        </w:rPr>
        <w:t>khi</w:t>
      </w:r>
      <w:r>
        <w:rPr>
          <w:color w:val="231F1F"/>
          <w:spacing w:val="-3"/>
          <w:sz w:val="18"/>
        </w:rPr>
        <w:t> </w:t>
      </w:r>
      <w:r>
        <w:rPr>
          <w:color w:val="231F1F"/>
          <w:sz w:val="18"/>
        </w:rPr>
        <w:t>ñang</w:t>
      </w:r>
      <w:r>
        <w:rPr>
          <w:color w:val="231F1F"/>
          <w:spacing w:val="-2"/>
          <w:sz w:val="18"/>
        </w:rPr>
        <w:t> </w:t>
      </w:r>
      <w:r>
        <w:rPr>
          <w:color w:val="231F1F"/>
          <w:sz w:val="18"/>
        </w:rPr>
        <w:t>thuyeát</w:t>
      </w:r>
      <w:r>
        <w:rPr>
          <w:color w:val="231F1F"/>
          <w:spacing w:val="-5"/>
          <w:sz w:val="18"/>
        </w:rPr>
        <w:t> </w:t>
      </w:r>
      <w:r>
        <w:rPr>
          <w:color w:val="231F1F"/>
          <w:sz w:val="18"/>
        </w:rPr>
        <w:t>giôùi;</w:t>
      </w:r>
      <w:r>
        <w:rPr>
          <w:color w:val="231F1F"/>
          <w:spacing w:val="-3"/>
          <w:sz w:val="18"/>
        </w:rPr>
        <w:t> </w:t>
      </w:r>
      <w:r>
        <w:rPr>
          <w:color w:val="231F1F"/>
          <w:sz w:val="18"/>
        </w:rPr>
        <w:t>sôù</w:t>
      </w:r>
      <w:r>
        <w:rPr>
          <w:color w:val="231F1F"/>
          <w:spacing w:val="-3"/>
          <w:sz w:val="18"/>
        </w:rPr>
        <w:t> </w:t>
      </w:r>
      <w:r>
        <w:rPr>
          <w:color w:val="231F1F"/>
          <w:sz w:val="18"/>
        </w:rPr>
        <w:t>giaûi,</w:t>
      </w:r>
      <w:r>
        <w:rPr>
          <w:color w:val="231F1F"/>
          <w:spacing w:val="-4"/>
          <w:sz w:val="18"/>
        </w:rPr>
        <w:t> </w:t>
      </w:r>
      <w:r>
        <w:rPr>
          <w:color w:val="231F1F"/>
          <w:sz w:val="18"/>
        </w:rPr>
        <w:t>VA.</w:t>
      </w:r>
      <w:r>
        <w:rPr>
          <w:color w:val="231F1F"/>
          <w:spacing w:val="-3"/>
          <w:sz w:val="18"/>
        </w:rPr>
        <w:t> </w:t>
      </w:r>
      <w:r>
        <w:rPr>
          <w:color w:val="231F1F"/>
          <w:sz w:val="18"/>
        </w:rPr>
        <w:t>876:</w:t>
      </w:r>
      <w:r>
        <w:rPr>
          <w:color w:val="231F1F"/>
          <w:spacing w:val="-4"/>
          <w:sz w:val="18"/>
        </w:rPr>
        <w:t> </w:t>
      </w:r>
      <w:r>
        <w:rPr>
          <w:rFonts w:ascii="Arial" w:hAnsi="Arial"/>
          <w:color w:val="231F1F"/>
          <w:sz w:val="18"/>
        </w:rPr>
        <w:t>ā</w:t>
      </w:r>
      <w:r>
        <w:rPr>
          <w:color w:val="231F1F"/>
          <w:sz w:val="18"/>
        </w:rPr>
        <w:t>cariyena antev</w:t>
      </w:r>
      <w:r>
        <w:rPr>
          <w:rFonts w:ascii="Arial" w:hAnsi="Arial"/>
          <w:color w:val="231F1F"/>
          <w:sz w:val="18"/>
        </w:rPr>
        <w:t>ā</w:t>
      </w:r>
      <w:r>
        <w:rPr>
          <w:color w:val="231F1F"/>
          <w:sz w:val="18"/>
        </w:rPr>
        <w:t>sikassa uddissam</w:t>
      </w:r>
      <w:r>
        <w:rPr>
          <w:rFonts w:ascii="Arial" w:hAnsi="Arial"/>
          <w:color w:val="231F1F"/>
          <w:sz w:val="18"/>
        </w:rPr>
        <w:t>ā</w:t>
      </w:r>
      <w:r>
        <w:rPr>
          <w:color w:val="231F1F"/>
          <w:sz w:val="18"/>
        </w:rPr>
        <w:t>ne, - trong khi thaày ñang thuyeát cho ñeä töû.</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0" w:line="309"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1428  Khinh ChÃª Há»“c Giá»łi-NÃ³i Vá»† 90 PhÃ¡p Ba Dáº­t Ä’á»†-Giá»łi PhÃ¡p Cá»§a Tá»³ Kheo- Luáº­t Tá»© PhÃ¢n.docx</dc:title>
  <dcterms:created xsi:type="dcterms:W3CDTF">2021-03-11T02:56:30Z</dcterms:created>
  <dcterms:modified xsi:type="dcterms:W3CDTF">2021-03-11T02:56:30Z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